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8"/>
        <w:tblpPr w:leftFromText="180" w:rightFromText="180" w:horzAnchor="margin" w:tblpY="675"/>
        <w:tblW w:w="0" w:type="auto"/>
        <w:tblLook w:val="04A0"/>
      </w:tblPr>
      <w:tblGrid>
        <w:gridCol w:w="2892"/>
        <w:gridCol w:w="7671"/>
      </w:tblGrid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04697F" w:rsidRPr="00010B18" w:rsidTr="0004697F">
        <w:trPr>
          <w:trHeight w:val="139"/>
        </w:trPr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4697F" w:rsidRPr="00010B18" w:rsidTr="0004697F">
        <w:trPr>
          <w:trHeight w:val="192"/>
        </w:trPr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УМК (название учебника, автор, год издания)</w:t>
            </w: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 xml:space="preserve">Н. Г. </w:t>
            </w:r>
            <w:proofErr w:type="spellStart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Гольцова</w:t>
            </w:r>
            <w:proofErr w:type="spellEnd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 xml:space="preserve">, И. В. </w:t>
            </w:r>
            <w:proofErr w:type="spellStart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Шамшин</w:t>
            </w:r>
            <w:proofErr w:type="spellEnd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.  «Русский язык. 10-11 клас</w:t>
            </w: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 xml:space="preserve">сы». - М.: «Русское слово», 2011 </w:t>
            </w: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 (базовый, углубленный, профильный)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shd w:val="clear" w:color="auto" w:fill="FFFFFF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pStyle w:val="a7"/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Виды сложных предложений. Знаки препинания в ССП. 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4697F" w:rsidRDefault="0004697F" w:rsidP="0004697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b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первый урок</w:t>
            </w:r>
          </w:p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Цель урока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shd w:val="clear" w:color="auto" w:fill="FFFFFF"/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обобщить и систематизировать знания учащихся по теме: «Виды сложных предложений. Сложносочиненные предложения».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Задачи урока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pStyle w:val="a5"/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right="240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актуализировать и систематизировать теоретические знания по теме «Синтаксис сложного предложения»;</w:t>
            </w:r>
          </w:p>
          <w:p w:rsidR="0004697F" w:rsidRPr="0004697F" w:rsidRDefault="0004697F" w:rsidP="0004697F">
            <w:pPr>
              <w:pStyle w:val="a5"/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right="240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исследовать синтаксические конструкции через их сравнительный анализ;</w:t>
            </w:r>
          </w:p>
          <w:p w:rsidR="0004697F" w:rsidRPr="0004697F" w:rsidRDefault="0004697F" w:rsidP="0004697F">
            <w:pPr>
              <w:pStyle w:val="a5"/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right="240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грамотно проводить синтаксический разбор сложных предложений;</w:t>
            </w:r>
          </w:p>
          <w:p w:rsidR="0004697F" w:rsidRPr="0004697F" w:rsidRDefault="0004697F" w:rsidP="0004697F">
            <w:pPr>
              <w:pStyle w:val="a5"/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right="240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работать с заданиями ЕГЭ;</w:t>
            </w:r>
          </w:p>
          <w:p w:rsidR="0004697F" w:rsidRPr="0004697F" w:rsidRDefault="0004697F" w:rsidP="0004697F">
            <w:pPr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активизировать словарный запас учащихся путем полных ответов на вопросы и составления предложений по теме урока;</w:t>
            </w:r>
          </w:p>
          <w:p w:rsidR="0004697F" w:rsidRPr="0004697F" w:rsidRDefault="0004697F" w:rsidP="0004697F">
            <w:pPr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мыслительную деятельность учащихся;</w:t>
            </w:r>
          </w:p>
          <w:p w:rsidR="0004697F" w:rsidRPr="0004697F" w:rsidRDefault="0004697F" w:rsidP="0004697F">
            <w:pPr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к языку, чувство взаимопомощи;</w:t>
            </w:r>
          </w:p>
          <w:p w:rsidR="0004697F" w:rsidRPr="0004697F" w:rsidRDefault="0004697F" w:rsidP="0004697F">
            <w:pPr>
              <w:numPr>
                <w:ilvl w:val="0"/>
                <w:numId w:val="6"/>
              </w:numPr>
              <w:shd w:val="clear" w:color="auto" w:fill="FFFFFF"/>
              <w:tabs>
                <w:tab w:val="left" w:pos="227"/>
              </w:tabs>
              <w:spacing w:before="100" w:beforeAutospacing="1" w:after="100" w:afterAutospacing="1"/>
              <w:ind w:left="85" w:hanging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проверить знания учащихся по теме урока.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i/>
                <w:sz w:val="24"/>
                <w:szCs w:val="24"/>
              </w:rPr>
              <w:t>знать/понимать:</w:t>
            </w:r>
          </w:p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697F">
              <w:rPr>
                <w:rStyle w:val="c7"/>
                <w:rFonts w:ascii="Times New Roman" w:hAnsi="Times New Roman" w:cs="Times New Roman"/>
                <w:sz w:val="24"/>
                <w:szCs w:val="24"/>
              </w:rPr>
              <w:t>признаки сложных предложений</w:t>
            </w: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i/>
                <w:sz w:val="24"/>
                <w:szCs w:val="24"/>
              </w:rPr>
              <w:t>уметь:</w:t>
            </w:r>
          </w:p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697F">
              <w:rPr>
                <w:rStyle w:val="c7"/>
                <w:rFonts w:ascii="Times New Roman" w:hAnsi="Times New Roman" w:cs="Times New Roman"/>
                <w:sz w:val="24"/>
                <w:szCs w:val="24"/>
              </w:rPr>
              <w:t>различать основные виды сложных предложений, объяснять постановку знаков препинания в ССП</w:t>
            </w: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- опознавать языковые единицы, проводить различные виды их анализа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мультимедийный</w:t>
            </w:r>
            <w:proofErr w:type="spellEnd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 xml:space="preserve"> проектор, тесты, таблицы,</w:t>
            </w:r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</w:t>
            </w:r>
            <w:proofErr w:type="spellEnd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презентация, карточки с самооценкой и </w:t>
            </w:r>
            <w:proofErr w:type="spellStart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взаимооценкой</w:t>
            </w:r>
            <w:proofErr w:type="spellEnd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Дополнительное методическое и дидактическое обеспечение урока 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85"/>
                <w:tab w:val="left" w:pos="227"/>
              </w:tabs>
              <w:spacing w:before="100" w:beforeAutospacing="1" w:after="100" w:afterAutospacing="1"/>
              <w:ind w:left="0" w:right="24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Г.Ф.Хлебинская</w:t>
            </w:r>
            <w:proofErr w:type="spellEnd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«Русский язык  11 класс» Изд. «Мнемозина», М., 2012</w:t>
            </w:r>
          </w:p>
          <w:p w:rsidR="0004697F" w:rsidRPr="0004697F" w:rsidRDefault="0004697F" w:rsidP="0004697F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85"/>
                <w:tab w:val="left" w:pos="227"/>
              </w:tabs>
              <w:spacing w:before="100" w:beforeAutospacing="1" w:after="100" w:afterAutospacing="1"/>
              <w:ind w:left="0" w:right="24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Н.Г.Гольцова</w:t>
            </w:r>
            <w:proofErr w:type="spellEnd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И.В.Шамшин</w:t>
            </w:r>
            <w:proofErr w:type="spellEnd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«Русский язык 10 – 11 классы». Изд. «Русское слово», М., 2011г.</w:t>
            </w:r>
          </w:p>
          <w:p w:rsidR="0004697F" w:rsidRPr="0004697F" w:rsidRDefault="0004697F" w:rsidP="0004697F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85"/>
                <w:tab w:val="left" w:pos="227"/>
              </w:tabs>
              <w:spacing w:before="100" w:beforeAutospacing="1" w:after="100" w:afterAutospacing="1"/>
              <w:ind w:left="0" w:right="24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Интернет-ресуры</w:t>
            </w:r>
            <w:proofErr w:type="spellEnd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  <w:hyperlink r:id="rId5" w:history="1">
              <w:r w:rsidRPr="0004697F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www.uchportal.ru/</w:t>
              </w:r>
            </w:hyperlink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Учительский портал.</w:t>
            </w:r>
          </w:p>
          <w:p w:rsidR="0004697F" w:rsidRPr="0004697F" w:rsidRDefault="0004697F" w:rsidP="0004697F">
            <w:pPr>
              <w:numPr>
                <w:ilvl w:val="0"/>
                <w:numId w:val="4"/>
              </w:numPr>
              <w:shd w:val="clear" w:color="auto" w:fill="FFFFFF"/>
              <w:tabs>
                <w:tab w:val="clear" w:pos="720"/>
                <w:tab w:val="num" w:pos="85"/>
                <w:tab w:val="left" w:pos="227"/>
              </w:tabs>
              <w:spacing w:before="100" w:beforeAutospacing="1" w:after="100" w:afterAutospacing="1"/>
              <w:ind w:left="0" w:right="24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Интернет-ресуры</w:t>
            </w:r>
            <w:proofErr w:type="spellEnd"/>
            <w:r w:rsidRPr="000469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http://festival.1september.ru/articles/565348/-</w:t>
            </w:r>
            <w:r w:rsidRPr="0004697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ИД «</w:t>
            </w:r>
            <w:r w:rsidRPr="0004697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Первое сентября</w:t>
            </w:r>
            <w:r w:rsidRPr="0004697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</w:tr>
      <w:tr w:rsidR="0004697F" w:rsidRPr="00010B18" w:rsidTr="0004697F">
        <w:tc>
          <w:tcPr>
            <w:tcW w:w="2892" w:type="dxa"/>
          </w:tcPr>
          <w:p w:rsidR="0004697F" w:rsidRPr="00010B18" w:rsidRDefault="0004697F" w:rsidP="0004697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</w:t>
            </w:r>
          </w:p>
        </w:tc>
        <w:tc>
          <w:tcPr>
            <w:tcW w:w="7671" w:type="dxa"/>
          </w:tcPr>
          <w:p w:rsidR="0004697F" w:rsidRPr="0004697F" w:rsidRDefault="0004697F" w:rsidP="0004697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ИКТ-технологии</w:t>
            </w:r>
            <w:proofErr w:type="spellEnd"/>
            <w:proofErr w:type="gramEnd"/>
            <w:r w:rsidRPr="0004697F">
              <w:rPr>
                <w:rFonts w:ascii="Times New Roman" w:hAnsi="Times New Roman" w:cs="Times New Roman"/>
                <w:sz w:val="24"/>
                <w:szCs w:val="24"/>
              </w:rPr>
              <w:t>, технология развития критического мышления</w:t>
            </w:r>
          </w:p>
        </w:tc>
      </w:tr>
    </w:tbl>
    <w:p w:rsidR="0004697F" w:rsidRPr="00010B18" w:rsidRDefault="0004697F" w:rsidP="0004697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B18">
        <w:rPr>
          <w:rFonts w:ascii="Times New Roman" w:hAnsi="Times New Roman" w:cs="Times New Roman"/>
          <w:b/>
          <w:sz w:val="24"/>
          <w:szCs w:val="24"/>
        </w:rPr>
        <w:t>Методическая разработка урока русского языка</w:t>
      </w:r>
    </w:p>
    <w:p w:rsidR="001A7D15" w:rsidRPr="00C968C4" w:rsidRDefault="001A7D15" w:rsidP="001A7D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D15" w:rsidRDefault="001A7D15" w:rsidP="001A7D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697F" w:rsidRDefault="0004697F" w:rsidP="001A7D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697F" w:rsidRPr="00C968C4" w:rsidRDefault="0004697F" w:rsidP="001A7D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D15" w:rsidRPr="00C968C4" w:rsidRDefault="001A7D15" w:rsidP="001A7D1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урока.</w:t>
      </w:r>
    </w:p>
    <w:p w:rsidR="001A7D15" w:rsidRPr="00C968C4" w:rsidRDefault="001A7D15" w:rsidP="001A7D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D15" w:rsidRPr="00C968C4" w:rsidRDefault="001A7D15" w:rsidP="001A7D15">
      <w:pPr>
        <w:spacing w:line="240" w:lineRule="auto"/>
        <w:ind w:left="-76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I. Организационный этап.</w:t>
      </w:r>
    </w:p>
    <w:p w:rsidR="001A7D15" w:rsidRPr="00C968C4" w:rsidRDefault="001A7D15" w:rsidP="001A7D15">
      <w:pPr>
        <w:spacing w:line="240" w:lineRule="auto"/>
        <w:ind w:left="-76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II. Актуализация опорных знаний.</w:t>
      </w:r>
    </w:p>
    <w:p w:rsidR="001A7D15" w:rsidRPr="00C968C4" w:rsidRDefault="001A7D15" w:rsidP="001A7D15">
      <w:pPr>
        <w:pStyle w:val="a5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Синтаксическая разминка.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Отг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ворила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роща 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лотая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Березовым в..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селым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языком</w:t>
      </w: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журавли п..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чально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прол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..тая</w:t>
      </w: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Уж (не) ж..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леют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больше  ни (о) чем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 (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тих. «Отговорила роща золотая»)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…Я 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приш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..л на эту землю</w:t>
      </w: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Чтоб 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ск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..рей ее п..кинуть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  (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тих. «Край любимый! Сердцу снятся скирды солнца в  водах лонных…»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Пот..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нула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деревня в ухабинах</w:t>
      </w: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нила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избенки 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са</w:t>
      </w:r>
      <w:proofErr w:type="spell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.      (стих. «Русь»)</w:t>
      </w:r>
    </w:p>
    <w:p w:rsidR="001A7D15" w:rsidRPr="00C968C4" w:rsidRDefault="001A7D15" w:rsidP="001A7D15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С.Есенин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Задание: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Объясните орфограммы, раскройте скобки, 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вставьте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пропущены знаки препинания. Простые это предложения или сложные, определите их вид. (</w:t>
      </w:r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1-</w:t>
      </w:r>
      <w:proofErr w:type="gramStart"/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е-</w:t>
      </w:r>
      <w:proofErr w:type="gramEnd"/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БСП;  2-е- СПП; 3-е- ССП)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Вопросы классу:</w:t>
      </w:r>
    </w:p>
    <w:p w:rsidR="001A7D15" w:rsidRPr="00C968C4" w:rsidRDefault="001A7D15" w:rsidP="001A7D1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первое предложение является сложносочиненным? </w:t>
      </w:r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(Обе части этого предложения связаны при помощи интонации и сочинительного союза И</w:t>
      </w:r>
      <w:proofErr w:type="gramStart"/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)</w:t>
      </w:r>
      <w:proofErr w:type="gramEnd"/>
    </w:p>
    <w:p w:rsidR="001A7D15" w:rsidRPr="00C968C4" w:rsidRDefault="001A7D15" w:rsidP="001A7D1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второе предложение является СПП?  </w:t>
      </w:r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(Части второго предложения неравноправны, они соединены при помощи интонации и подчинительного союза ЧТОБ)</w:t>
      </w:r>
    </w:p>
    <w:p w:rsidR="001A7D15" w:rsidRPr="00C968C4" w:rsidRDefault="001A7D15" w:rsidP="001A7D1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Докажите, что третье предложение является БСП. </w:t>
      </w:r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(Части его соединены только интонацией)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Составим схемы этих предложений.</w:t>
      </w:r>
      <w:r w:rsidRPr="00C968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7D15" w:rsidRPr="00C968C4" w:rsidRDefault="001A7D15" w:rsidP="001A7D1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8C4">
        <w:rPr>
          <w:rFonts w:ascii="Times New Roman" w:eastAsia="Calibri" w:hAnsi="Times New Roman" w:cs="Times New Roman"/>
          <w:sz w:val="24"/>
          <w:szCs w:val="24"/>
        </w:rPr>
        <w:t>Самостоятельное выявление учениками темы урока.</w:t>
      </w:r>
    </w:p>
    <w:p w:rsidR="001A7D15" w:rsidRPr="00C968C4" w:rsidRDefault="001A7D15" w:rsidP="001A7D1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8C4">
        <w:rPr>
          <w:rFonts w:ascii="Times New Roman" w:eastAsia="Calibri" w:hAnsi="Times New Roman" w:cs="Times New Roman"/>
          <w:sz w:val="24"/>
          <w:szCs w:val="24"/>
        </w:rPr>
        <w:t>- О чём пойдет речь на нашем уроке? (О видах сложных предложений и знаках препинания в них.)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D15" w:rsidRPr="00C968C4" w:rsidRDefault="001A7D15" w:rsidP="001A7D15">
      <w:pPr>
        <w:pStyle w:val="a5"/>
        <w:spacing w:line="240" w:lineRule="auto"/>
        <w:ind w:left="284" w:hanging="360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 xml:space="preserve">III. </w:t>
      </w:r>
      <w:r w:rsidR="00A254EB">
        <w:rPr>
          <w:rFonts w:ascii="Times New Roman" w:hAnsi="Times New Roman" w:cs="Times New Roman"/>
          <w:b/>
          <w:sz w:val="24"/>
          <w:szCs w:val="24"/>
        </w:rPr>
        <w:t xml:space="preserve">Объяснение нового материала. </w:t>
      </w:r>
      <w:r w:rsidRPr="00C968C4">
        <w:rPr>
          <w:rFonts w:ascii="Times New Roman" w:hAnsi="Times New Roman" w:cs="Times New Roman"/>
          <w:b/>
          <w:sz w:val="24"/>
          <w:szCs w:val="24"/>
        </w:rPr>
        <w:t>Мотивация учебной деятельности.</w:t>
      </w:r>
    </w:p>
    <w:p w:rsidR="001A7D15" w:rsidRPr="00C968C4" w:rsidRDefault="001A7D15" w:rsidP="001A7D15">
      <w:pPr>
        <w:pStyle w:val="a5"/>
        <w:spacing w:line="240" w:lineRule="auto"/>
        <w:ind w:left="284" w:hanging="360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Учитель</w:t>
      </w:r>
      <w:r w:rsidRPr="00C968C4">
        <w:rPr>
          <w:rFonts w:ascii="Times New Roman" w:hAnsi="Times New Roman" w:cs="Times New Roman"/>
          <w:sz w:val="24"/>
          <w:szCs w:val="24"/>
        </w:rPr>
        <w:t>.</w:t>
      </w:r>
    </w:p>
    <w:p w:rsidR="001A7D15" w:rsidRPr="00C968C4" w:rsidRDefault="001A7D15" w:rsidP="001A7D15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 xml:space="preserve">Еще великий М.Ломоносов в своей «Российской грамматике» указывал, что у русской пунктуации «двуединое основание». </w:t>
      </w:r>
    </w:p>
    <w:p w:rsidR="001A7D15" w:rsidRPr="00C968C4" w:rsidRDefault="001A7D15" w:rsidP="001A7D15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 xml:space="preserve">Чтобы поставить тот или иной знак препинания, необходимо, прежде всего, определить смысловую сторону предложения и затем его структуру, то есть действовать по формуле: </w:t>
      </w:r>
      <w:r w:rsidRPr="00C968C4">
        <w:rPr>
          <w:rFonts w:ascii="Times New Roman" w:hAnsi="Times New Roman" w:cs="Times New Roman"/>
          <w:i/>
          <w:sz w:val="24"/>
          <w:szCs w:val="24"/>
        </w:rPr>
        <w:t>смы</w:t>
      </w:r>
      <w:proofErr w:type="gramStart"/>
      <w:r w:rsidRPr="00C968C4">
        <w:rPr>
          <w:rFonts w:ascii="Times New Roman" w:hAnsi="Times New Roman" w:cs="Times New Roman"/>
          <w:i/>
          <w:sz w:val="24"/>
          <w:szCs w:val="24"/>
        </w:rPr>
        <w:t>сл + стр</w:t>
      </w:r>
      <w:proofErr w:type="gramEnd"/>
      <w:r w:rsidRPr="00C968C4">
        <w:rPr>
          <w:rFonts w:ascii="Times New Roman" w:hAnsi="Times New Roman" w:cs="Times New Roman"/>
          <w:i/>
          <w:sz w:val="24"/>
          <w:szCs w:val="24"/>
        </w:rPr>
        <w:t>уктура + знак препинания</w:t>
      </w:r>
      <w:r w:rsidRPr="00C968C4">
        <w:rPr>
          <w:rFonts w:ascii="Times New Roman" w:hAnsi="Times New Roman" w:cs="Times New Roman"/>
          <w:sz w:val="24"/>
          <w:szCs w:val="24"/>
        </w:rPr>
        <w:t>. Пунктуационная система русского языка строится на синтаксической основе, почти все пунктуационные правила формулируются в зависимости от строя предложения. Сегодняшний урок – еще один шаг к успешной сдаче ЕГЭ. В центре нашего внимания – сложные предложения, без которых не обходится практически ни один связный текст.</w:t>
      </w:r>
    </w:p>
    <w:p w:rsidR="001A7D15" w:rsidRPr="00C968C4" w:rsidRDefault="001A7D15" w:rsidP="001A7D15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A7D15" w:rsidRPr="00C968C4" w:rsidRDefault="001A7D15" w:rsidP="001A7D15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 xml:space="preserve">IV. </w:t>
      </w:r>
      <w:r w:rsidR="00A254EB">
        <w:rPr>
          <w:rFonts w:ascii="Times New Roman" w:hAnsi="Times New Roman" w:cs="Times New Roman"/>
          <w:b/>
          <w:sz w:val="24"/>
          <w:szCs w:val="24"/>
        </w:rPr>
        <w:t xml:space="preserve">Закрепление. </w:t>
      </w:r>
      <w:r w:rsidRPr="00C968C4">
        <w:rPr>
          <w:rFonts w:ascii="Times New Roman" w:hAnsi="Times New Roman" w:cs="Times New Roman"/>
          <w:b/>
          <w:sz w:val="24"/>
          <w:szCs w:val="24"/>
        </w:rPr>
        <w:t>Работа над темой урока.</w:t>
      </w:r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1A7D15" w:rsidRPr="00C968C4" w:rsidRDefault="001A7D15" w:rsidP="001A7D15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1.«Умники и умницы» (работа в группах с теоретическим материалом учебника)</w:t>
      </w:r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1A7D15" w:rsidRPr="00C968C4" w:rsidRDefault="001A7D15" w:rsidP="001A7D15">
      <w:pPr>
        <w:pStyle w:val="a5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Сегодня мы с вами остановимся на ССП. Что вы можете сказать о знаках препинания в ССП?</w:t>
      </w:r>
      <w:r w:rsidRPr="00C968C4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1A7D15" w:rsidRPr="00C968C4" w:rsidRDefault="001A7D15" w:rsidP="001A7D15">
      <w:pPr>
        <w:pStyle w:val="a5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>Опираясь на полученные ранее знания и материал учебника § 95, составьте развернутое лингвистическое высказывание на тему:</w:t>
      </w:r>
    </w:p>
    <w:p w:rsidR="001A7D15" w:rsidRPr="00C968C4" w:rsidRDefault="001A7D15" w:rsidP="001A7D1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>1-я группа – «Запятая в ССП ставится»</w:t>
      </w:r>
    </w:p>
    <w:p w:rsidR="001A7D15" w:rsidRPr="00C968C4" w:rsidRDefault="001A7D15" w:rsidP="001A7D1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>2-я группа – «Запятая в ССП не ставится»</w:t>
      </w:r>
    </w:p>
    <w:p w:rsidR="001A7D15" w:rsidRPr="00C968C4" w:rsidRDefault="001A7D15" w:rsidP="001A7D1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>3-я группа – «Тире и точка с запятой в ССП»</w:t>
      </w:r>
    </w:p>
    <w:p w:rsidR="001A7D15" w:rsidRPr="00C968C4" w:rsidRDefault="001A7D15" w:rsidP="001A7D1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>Свой ответ подтвердите примерами, составьте опорный конспект по своему вопросу.</w:t>
      </w:r>
    </w:p>
    <w:p w:rsidR="001A7D15" w:rsidRPr="00C968C4" w:rsidRDefault="001A7D15" w:rsidP="001A7D15">
      <w:pPr>
        <w:pStyle w:val="a5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A7D15" w:rsidRPr="00C968C4" w:rsidRDefault="001A7D15" w:rsidP="001A7D15">
      <w:pPr>
        <w:pStyle w:val="a5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Практическая работа с языковым материалом.</w:t>
      </w:r>
    </w:p>
    <w:p w:rsidR="001A7D15" w:rsidRPr="00C968C4" w:rsidRDefault="001A7D15" w:rsidP="001A7D15">
      <w:pPr>
        <w:pStyle w:val="a5"/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1) Составьте из нескольких простых предложений сложное предложение, используя различные средства связи между частями. СП запишите. Как изменился общий смысл? Как проявились отношения между частями? Какова стилистическая окраска простых и сложных предложений?</w:t>
      </w:r>
    </w:p>
    <w:p w:rsidR="001A7D15" w:rsidRPr="00C968C4" w:rsidRDefault="001A7D15" w:rsidP="001A7D15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 xml:space="preserve">1) Море уходит на сотни миль в черно-свинцовые дали. На нем не видно ни одного огонька. И не слышно ни одного всплеска. 2)В комнату залетали сухие дубовые листья. Они ползали от ветра по полу и шуршали.3) Снег лежит до самой кромки воды. На нем видны следы зайцев.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C968C4">
        <w:rPr>
          <w:rFonts w:ascii="Times New Roman" w:hAnsi="Times New Roman" w:cs="Times New Roman"/>
          <w:sz w:val="24"/>
          <w:szCs w:val="24"/>
        </w:rPr>
        <w:t>4) Дверь открылась. Вошел засыпанный снегом Киселев. 5) Перед отъездом я пошел побродить по Петрозаводску. До сих пор я его как следует и не видел. 6) Светает. Я беру вёсла и иду к реке. 7) В ветер леса шумят.  Гул проходит по вершинам сосен, как волны. (ПО К.Паустовскому)</w:t>
      </w:r>
    </w:p>
    <w:p w:rsidR="001A7D15" w:rsidRPr="00C968C4" w:rsidRDefault="001A7D15" w:rsidP="001A7D15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2) Работа с упражнением учебника. № 439. Прослушайте стихотворение А.Блока. Укажите основные средства создания выразительности.  Проанализируйте постановку знаков препинания.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Но час настал, и ты ушла из дому.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Я бросил в ночь заветное кольцо.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 отдала свою судьбу 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другому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И я забыл прекрасное лицо.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Летели дни, крутясь проклятым роем...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Вино и страсть терзали жизнь мою...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И вспомнил я тебя пред аналоем,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И звал тебя, как молодость свою...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Я звал тебя, но ты не оглянулась,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Я слезы лил, но ты не снизошла.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Ты в синий плащ печально завернулась,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сырую ночь ты из дому ушла.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знаю, где приют твоей гордыне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Ты, милая, ты, нежная, нашла...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Я крепко сплю, мне снится плащ твой синий,</w:t>
      </w:r>
    </w:p>
    <w:p w:rsidR="001A7D15" w:rsidRPr="00C968C4" w:rsidRDefault="001A7D15" w:rsidP="001A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котором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 в сырую ночь ушла...</w:t>
      </w:r>
    </w:p>
    <w:p w:rsidR="001A7D15" w:rsidRPr="00C968C4" w:rsidRDefault="001A7D15" w:rsidP="001A7D15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A7D15" w:rsidRPr="00C968C4" w:rsidRDefault="001A7D15" w:rsidP="001A7D15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3)</w:t>
      </w:r>
      <w:r w:rsidRPr="00C968C4">
        <w:rPr>
          <w:rFonts w:ascii="Times New Roman" w:eastAsia="Calibri" w:hAnsi="Times New Roman" w:cs="Times New Roman"/>
          <w:b/>
          <w:sz w:val="24"/>
          <w:szCs w:val="24"/>
        </w:rPr>
        <w:t> Синтаксический разбор предложения у доски.</w:t>
      </w:r>
    </w:p>
    <w:p w:rsidR="001A7D15" w:rsidRPr="00C968C4" w:rsidRDefault="001A7D15" w:rsidP="001A7D15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968C4">
        <w:rPr>
          <w:rFonts w:ascii="Times New Roman" w:eastAsia="Calibri" w:hAnsi="Times New Roman" w:cs="Times New Roman"/>
          <w:i/>
          <w:iCs/>
          <w:sz w:val="24"/>
          <w:szCs w:val="24"/>
        </w:rPr>
        <w:t>Он рассказывал прекрасную легенду, слышанную им, кажется, от бабушки, и всем было о чём подумать.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968C4">
        <w:rPr>
          <w:rFonts w:ascii="Times New Roman" w:eastAsia="Calibri" w:hAnsi="Times New Roman" w:cs="Times New Roman"/>
          <w:sz w:val="24"/>
          <w:szCs w:val="24"/>
        </w:rPr>
        <w:t xml:space="preserve">(Повествовательное, невосклицательное, ССП: 1) двусоставное, распространенное, полное, осложнено обособленным определением и вводным словом </w:t>
      </w:r>
      <w:r w:rsidRPr="00C968C4">
        <w:rPr>
          <w:rFonts w:ascii="Times New Roman" w:eastAsia="Calibri" w:hAnsi="Times New Roman" w:cs="Times New Roman"/>
          <w:i/>
          <w:sz w:val="24"/>
          <w:szCs w:val="24"/>
        </w:rPr>
        <w:t>кажется</w:t>
      </w:r>
      <w:r w:rsidRPr="00C968C4">
        <w:rPr>
          <w:rFonts w:ascii="Times New Roman" w:eastAsia="Calibri" w:hAnsi="Times New Roman" w:cs="Times New Roman"/>
          <w:sz w:val="24"/>
          <w:szCs w:val="24"/>
        </w:rPr>
        <w:t>;2) односоставное, безличное, распространенное, полное, не осложненное)</w:t>
      </w:r>
      <w:proofErr w:type="gramEnd"/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>Схема.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lastRenderedPageBreak/>
        <w:t>4) В каком задании ЕГЭ нам встречается эта тема? (№15). Синтаксический тренинг. Работа в парах.</w:t>
      </w:r>
      <w:r w:rsidRPr="00C96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(Дифференцированное задание)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Решение тестовых заданий ЕГЭ. Проверка.</w:t>
      </w:r>
    </w:p>
    <w:p w:rsidR="001A7D15" w:rsidRPr="00C968C4" w:rsidRDefault="001A7D15" w:rsidP="001A7D15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5) Объяснительный диктант</w:t>
      </w:r>
    </w:p>
    <w:p w:rsidR="001A7D15" w:rsidRPr="00C968C4" w:rsidRDefault="001A7D15" w:rsidP="001A7D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Сухой треск ракетницы – и в небе вспыхивают два зеленых огонька. </w:t>
      </w:r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(А.Первенцев)</w:t>
      </w:r>
    </w:p>
    <w:p w:rsidR="001A7D15" w:rsidRPr="00C968C4" w:rsidRDefault="001A7D15" w:rsidP="001A7D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круглом столе 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накрыта  скатерть и стоял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китайский прибор. </w:t>
      </w:r>
      <w:r w:rsidRPr="00C968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(Л.Толстой)</w:t>
      </w:r>
    </w:p>
    <w:p w:rsidR="001A7D15" w:rsidRPr="00C968C4" w:rsidRDefault="001A7D15" w:rsidP="001A7D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холодном поле ветер шумел, и дождик лил, и гром гремел.</w:t>
      </w:r>
    </w:p>
    <w:p w:rsidR="001A7D15" w:rsidRPr="00C968C4" w:rsidRDefault="001A7D15" w:rsidP="001A7D1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Солнце </w:t>
      </w:r>
      <w:proofErr w:type="gramStart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пряталось за холодные вершины  и беловатый туман начинал</w:t>
      </w:r>
      <w:proofErr w:type="gramEnd"/>
      <w:r w:rsidRPr="00C96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расходиться, когда раздался звон колокольчика.</w:t>
      </w:r>
    </w:p>
    <w:p w:rsidR="001A7D15" w:rsidRPr="00C968C4" w:rsidRDefault="001A7D15" w:rsidP="001A7D1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968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6) Лингвистический анализ текста.</w:t>
      </w:r>
    </w:p>
    <w:p w:rsidR="001A7D15" w:rsidRPr="00C968C4" w:rsidRDefault="001A7D15" w:rsidP="001A7D15">
      <w:pPr>
        <w:spacing w:before="100" w:beforeAutospacing="1" w:after="100" w:afterAutospacing="1" w:line="240" w:lineRule="auto"/>
        <w:ind w:left="720"/>
        <w:rPr>
          <w:rStyle w:val="a6"/>
          <w:rFonts w:ascii="Times New Roman" w:hAnsi="Times New Roman" w:cs="Times New Roman"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Первая послевоенная весна на Дону была на редкость дружная. В конце марта подули теплые ветры, и уже через двое суток начисто оголились пески левобережья. В степи, взломав лед,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беше_</w:t>
      </w:r>
      <w:proofErr w:type="gramStart"/>
      <w:r w:rsidRPr="00C968C4">
        <w:rPr>
          <w:rStyle w:val="a6"/>
          <w:rFonts w:ascii="Times New Roman" w:hAnsi="Times New Roman" w:cs="Times New Roman"/>
          <w:sz w:val="24"/>
          <w:szCs w:val="24"/>
        </w:rPr>
        <w:t>о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 взыграли</w:t>
      </w:r>
      <w:proofErr w:type="gram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речки, и дороги стали почти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непроездны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. В эту недобрую пору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бе_дорожья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пришлось мне ехать в соседнюю станицу. И расстояние небольшое, всего около 60 километров, но одолеть их оказалось не так-то просто. Пара лошадей еле-еле тащила тяжелую бричку. </w:t>
      </w:r>
      <w:proofErr w:type="gramStart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Колеса проваливались в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перемешан_ый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со снегом песок, и там, где было особенно трудно лошадям, мы слезали с брички, шли пешком, с трудом вытаскивая ноги из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наезжен_ой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колеи.</w:t>
      </w:r>
      <w:proofErr w:type="gram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Кожаные ботинки тотчас промокли. По обочинам дороги еще держался блестевший на солнце ледок, и там пробираться было еще труднее</w:t>
      </w:r>
      <w:proofErr w:type="gramStart"/>
      <w:r w:rsidRPr="00C968C4">
        <w:rPr>
          <w:rStyle w:val="a6"/>
          <w:rFonts w:ascii="Times New Roman" w:hAnsi="Times New Roman" w:cs="Times New Roman"/>
          <w:sz w:val="24"/>
          <w:szCs w:val="24"/>
        </w:rPr>
        <w:t>.</w:t>
      </w:r>
      <w:proofErr w:type="gram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________</w:t>
      </w:r>
      <w:proofErr w:type="gramStart"/>
      <w:r w:rsidRPr="00C968C4">
        <w:rPr>
          <w:rStyle w:val="a6"/>
          <w:rFonts w:ascii="Times New Roman" w:hAnsi="Times New Roman" w:cs="Times New Roman"/>
          <w:sz w:val="24"/>
          <w:szCs w:val="24"/>
        </w:rPr>
        <w:t>м</w:t>
      </w:r>
      <w:proofErr w:type="gramEnd"/>
      <w:r w:rsidRPr="00C968C4">
        <w:rPr>
          <w:rStyle w:val="a6"/>
          <w:rFonts w:ascii="Times New Roman" w:hAnsi="Times New Roman" w:cs="Times New Roman"/>
          <w:sz w:val="24"/>
          <w:szCs w:val="24"/>
        </w:rPr>
        <w:t>ы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добрались до переправы через речку. Небольшая, местами пересыхающая летом речонка разлилась на целый километр. Хутор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ра_кинулся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в стороне, и возле причала стояла такая тишина, какая бывает в безлюдных местах только глухой осенью и в самом начале весны. От воды тянуло сыростью, а из степей, потонувших в сиренево-сизой дымке тумана, легкий ветерок нес извечно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ю_ый</w:t>
      </w:r>
      <w:proofErr w:type="spellEnd"/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аромат недавно освободившейся из-под снега земли. Неподалеку, на прибрежном песке, лежал поваленный плетень, я присел на него. (М. Шолохов.)</w:t>
      </w:r>
    </w:p>
    <w:p w:rsidR="001A7D15" w:rsidRPr="00C968C4" w:rsidRDefault="001A7D15" w:rsidP="001A7D15">
      <w:pPr>
        <w:pStyle w:val="a7"/>
        <w:rPr>
          <w:rStyle w:val="a6"/>
          <w:rFonts w:ascii="Times New Roman" w:hAnsi="Times New Roman" w:cs="Times New Roman"/>
          <w:b/>
          <w:bCs/>
          <w:i w:val="0"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bCs/>
          <w:sz w:val="24"/>
          <w:szCs w:val="24"/>
        </w:rPr>
        <w:t>- найдите ССП;</w:t>
      </w:r>
    </w:p>
    <w:p w:rsidR="001A7D15" w:rsidRPr="00C968C4" w:rsidRDefault="001A7D15" w:rsidP="001A7D15">
      <w:pPr>
        <w:pStyle w:val="a7"/>
        <w:rPr>
          <w:rStyle w:val="a6"/>
          <w:rFonts w:ascii="Times New Roman" w:hAnsi="Times New Roman" w:cs="Times New Roman"/>
          <w:b/>
          <w:bCs/>
          <w:i w:val="0"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bCs/>
          <w:sz w:val="24"/>
          <w:szCs w:val="24"/>
        </w:rPr>
        <w:t>- определите средства синтаксической связи в них;</w:t>
      </w:r>
    </w:p>
    <w:p w:rsidR="001A7D15" w:rsidRPr="00C968C4" w:rsidRDefault="001A7D15" w:rsidP="001A7D15">
      <w:pPr>
        <w:pStyle w:val="a7"/>
        <w:rPr>
          <w:rStyle w:val="a6"/>
          <w:rFonts w:ascii="Times New Roman" w:hAnsi="Times New Roman" w:cs="Times New Roman"/>
          <w:b/>
          <w:bCs/>
          <w:i w:val="0"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bCs/>
          <w:sz w:val="24"/>
          <w:szCs w:val="24"/>
        </w:rPr>
        <w:t>- укажите, какое значение привносят в предложение сочинительные союзы</w:t>
      </w:r>
      <w:r w:rsidR="00A254EB">
        <w:rPr>
          <w:rStyle w:val="a6"/>
          <w:rFonts w:ascii="Times New Roman" w:hAnsi="Times New Roman" w:cs="Times New Roman"/>
          <w:b/>
          <w:bCs/>
          <w:sz w:val="24"/>
          <w:szCs w:val="24"/>
        </w:rPr>
        <w:t>;</w:t>
      </w:r>
    </w:p>
    <w:p w:rsidR="001A7D15" w:rsidRPr="00C968C4" w:rsidRDefault="001A7D15" w:rsidP="001A7D15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bCs/>
          <w:sz w:val="24"/>
          <w:szCs w:val="24"/>
        </w:rPr>
        <w:t>-</w:t>
      </w:r>
      <w:r w:rsidRPr="00C968C4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</w:t>
      </w:r>
      <w:r w:rsidR="00A254EB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Pr="00A254EB">
        <w:rPr>
          <w:rFonts w:ascii="Times New Roman" w:hAnsi="Times New Roman" w:cs="Times New Roman"/>
          <w:b/>
          <w:i/>
          <w:sz w:val="24"/>
          <w:szCs w:val="24"/>
        </w:rPr>
        <w:t>рочитайте фрагмент словарной статьи, в которой приводятся значения слова</w:t>
      </w:r>
      <w:r w:rsidR="00A254EB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C968C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A7D15" w:rsidRPr="00C968C4" w:rsidRDefault="001A7D15" w:rsidP="001A7D15">
      <w:pPr>
        <w:pStyle w:val="a7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>Дружный</w:t>
      </w:r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>ая</w:t>
      </w:r>
      <w:proofErr w:type="spellEnd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gramStart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spellStart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proofErr w:type="gramEnd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proofErr w:type="spellEnd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C968C4">
        <w:rPr>
          <w:rFonts w:ascii="Times New Roman" w:hAnsi="Times New Roman" w:cs="Times New Roman"/>
          <w:sz w:val="24"/>
          <w:szCs w:val="24"/>
        </w:rPr>
        <w:t xml:space="preserve">.  Определите  значение,  в  котором  это  слово  употреблено  в ПЕРВОМ(1) предложении  текста.  Выпишите  цифру,  соответствующую  этому  значению  в приведённом фрагменте словарной статьи. </w:t>
      </w:r>
    </w:p>
    <w:p w:rsidR="001A7D15" w:rsidRPr="00C968C4" w:rsidRDefault="001A7D15" w:rsidP="001A7D15">
      <w:pPr>
        <w:pStyle w:val="a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 </w:t>
      </w:r>
      <w:proofErr w:type="gramStart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>Связанный</w:t>
      </w:r>
      <w:proofErr w:type="gramEnd"/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дружбой, взаимным согласием, единодушный. Дружная семья. </w:t>
      </w:r>
    </w:p>
    <w:p w:rsidR="001A7D15" w:rsidRPr="00C968C4" w:rsidRDefault="001A7D15" w:rsidP="001A7D15">
      <w:pPr>
        <w:pStyle w:val="a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968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2. Происходящий единовременно, совместно. Д. хохот. </w:t>
      </w:r>
    </w:p>
    <w:p w:rsidR="001A7D15" w:rsidRPr="00C968C4" w:rsidRDefault="001A7D15" w:rsidP="001A7D15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A7D15" w:rsidRPr="00C968C4" w:rsidRDefault="001A7D15" w:rsidP="001A7D15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 xml:space="preserve">- </w:t>
      </w:r>
      <w:r w:rsidRPr="00A254EB">
        <w:rPr>
          <w:rFonts w:ascii="Times New Roman" w:hAnsi="Times New Roman" w:cs="Times New Roman"/>
          <w:b/>
          <w:i/>
          <w:sz w:val="24"/>
          <w:szCs w:val="24"/>
        </w:rPr>
        <w:t>Какое из приведённых ниже слов (сочетаний слов) должно стоять на месте пропуска в предложении текста? Выпишите это слово.</w:t>
      </w:r>
    </w:p>
    <w:p w:rsidR="001A7D15" w:rsidRPr="00C968C4" w:rsidRDefault="001A7D15" w:rsidP="001A7D15">
      <w:pPr>
        <w:pStyle w:val="a7"/>
        <w:rPr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sz w:val="24"/>
          <w:szCs w:val="24"/>
        </w:rPr>
        <w:t xml:space="preserve">1)  Наконец-то         2)  Например     3)  Однако                4)  Именно            5)Поэтому </w:t>
      </w:r>
    </w:p>
    <w:p w:rsidR="001A7D15" w:rsidRPr="00C968C4" w:rsidRDefault="001A7D15" w:rsidP="001A7D15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A7D15" w:rsidRPr="00C968C4" w:rsidRDefault="001A7D15" w:rsidP="001A7D15">
      <w:pPr>
        <w:spacing w:line="240" w:lineRule="auto"/>
        <w:rPr>
          <w:rStyle w:val="a6"/>
          <w:rFonts w:ascii="Times New Roman" w:hAnsi="Times New Roman" w:cs="Times New Roman"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A254EB">
        <w:rPr>
          <w:rFonts w:ascii="Times New Roman" w:hAnsi="Times New Roman" w:cs="Times New Roman"/>
          <w:b/>
          <w:i/>
          <w:sz w:val="24"/>
          <w:szCs w:val="24"/>
        </w:rPr>
        <w:t xml:space="preserve">Запишите выделенное словосочетание, поставьте ударение в обоих словах.                                                                       </w:t>
      </w:r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И расстояние небольшое, всего около </w:t>
      </w:r>
      <w:r w:rsidRPr="00C968C4">
        <w:rPr>
          <w:rStyle w:val="a6"/>
          <w:rFonts w:ascii="Times New Roman" w:hAnsi="Times New Roman" w:cs="Times New Roman"/>
          <w:b/>
          <w:sz w:val="24"/>
          <w:szCs w:val="24"/>
        </w:rPr>
        <w:t>60 километров</w:t>
      </w:r>
      <w:r w:rsidRPr="00C968C4">
        <w:rPr>
          <w:rStyle w:val="a6"/>
          <w:rFonts w:ascii="Times New Roman" w:hAnsi="Times New Roman" w:cs="Times New Roman"/>
          <w:sz w:val="24"/>
          <w:szCs w:val="24"/>
        </w:rPr>
        <w:t>…</w:t>
      </w:r>
    </w:p>
    <w:p w:rsidR="001A7D15" w:rsidRPr="00C968C4" w:rsidRDefault="001A7D15" w:rsidP="001A7D15">
      <w:pPr>
        <w:spacing w:line="240" w:lineRule="auto"/>
        <w:rPr>
          <w:rStyle w:val="a6"/>
          <w:rFonts w:ascii="Times New Roman" w:hAnsi="Times New Roman" w:cs="Times New Roman"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sz w:val="24"/>
          <w:szCs w:val="24"/>
        </w:rPr>
        <w:t xml:space="preserve">- </w:t>
      </w:r>
      <w:r w:rsidRPr="00A254EB">
        <w:rPr>
          <w:rStyle w:val="a6"/>
          <w:rFonts w:ascii="Times New Roman" w:hAnsi="Times New Roman" w:cs="Times New Roman"/>
          <w:b/>
          <w:sz w:val="24"/>
          <w:szCs w:val="24"/>
        </w:rPr>
        <w:t>Объясните правописание приставок в словах:</w:t>
      </w:r>
      <w:r w:rsidRPr="00C968C4">
        <w:rPr>
          <w:rStyle w:val="a6"/>
          <w:rFonts w:ascii="Times New Roman" w:hAnsi="Times New Roman" w:cs="Times New Roman"/>
          <w:sz w:val="24"/>
          <w:szCs w:val="24"/>
        </w:rPr>
        <w:t xml:space="preserve"> бездорожья, </w:t>
      </w:r>
      <w:proofErr w:type="spellStart"/>
      <w:r w:rsidRPr="00C968C4">
        <w:rPr>
          <w:rStyle w:val="a6"/>
          <w:rFonts w:ascii="Times New Roman" w:hAnsi="Times New Roman" w:cs="Times New Roman"/>
          <w:sz w:val="24"/>
          <w:szCs w:val="24"/>
        </w:rPr>
        <w:t>ра_кинулся</w:t>
      </w:r>
      <w:proofErr w:type="spellEnd"/>
    </w:p>
    <w:p w:rsidR="001A7D15" w:rsidRPr="00C968C4" w:rsidRDefault="001A7D15" w:rsidP="001A7D15">
      <w:pPr>
        <w:spacing w:line="240" w:lineRule="auto"/>
        <w:rPr>
          <w:rStyle w:val="a6"/>
          <w:rFonts w:ascii="Times New Roman" w:hAnsi="Times New Roman" w:cs="Times New Roman"/>
          <w:b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sz w:val="24"/>
          <w:szCs w:val="24"/>
        </w:rPr>
        <w:t>- найдите слова с чередующейся гласной</w:t>
      </w:r>
    </w:p>
    <w:p w:rsidR="001A7D15" w:rsidRPr="00C968C4" w:rsidRDefault="001A7D15" w:rsidP="001A7D15">
      <w:pPr>
        <w:spacing w:line="240" w:lineRule="auto"/>
        <w:rPr>
          <w:rStyle w:val="a6"/>
          <w:rFonts w:ascii="Times New Roman" w:hAnsi="Times New Roman" w:cs="Times New Roman"/>
          <w:b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sz w:val="24"/>
          <w:szCs w:val="24"/>
        </w:rPr>
        <w:t>- объясните правописание 1Н-2Н в словах</w:t>
      </w:r>
    </w:p>
    <w:p w:rsidR="001A7D15" w:rsidRPr="00C968C4" w:rsidRDefault="001A7D15" w:rsidP="001A7D15">
      <w:pPr>
        <w:spacing w:line="240" w:lineRule="auto"/>
        <w:rPr>
          <w:rStyle w:val="a6"/>
          <w:rFonts w:ascii="Times New Roman" w:hAnsi="Times New Roman" w:cs="Times New Roman"/>
          <w:b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sz w:val="24"/>
          <w:szCs w:val="24"/>
        </w:rPr>
        <w:t>- запишите 2 примера на орфограмму «Не с различными частями речи»</w:t>
      </w:r>
    </w:p>
    <w:p w:rsidR="001A7D15" w:rsidRDefault="001A7D15" w:rsidP="001A7D15">
      <w:pPr>
        <w:spacing w:line="240" w:lineRule="auto"/>
        <w:rPr>
          <w:rStyle w:val="a6"/>
          <w:rFonts w:ascii="Times New Roman" w:hAnsi="Times New Roman" w:cs="Times New Roman"/>
          <w:b/>
          <w:sz w:val="24"/>
          <w:szCs w:val="24"/>
        </w:rPr>
      </w:pPr>
      <w:r w:rsidRPr="00C968C4">
        <w:rPr>
          <w:rStyle w:val="a6"/>
          <w:rFonts w:ascii="Times New Roman" w:hAnsi="Times New Roman" w:cs="Times New Roman"/>
          <w:b/>
          <w:sz w:val="24"/>
          <w:szCs w:val="24"/>
        </w:rPr>
        <w:lastRenderedPageBreak/>
        <w:t>- найдите лексические и синтаксические средства языка в тексте.</w:t>
      </w:r>
    </w:p>
    <w:p w:rsidR="009643A6" w:rsidRDefault="009643A6" w:rsidP="001A7D15">
      <w:pPr>
        <w:spacing w:line="240" w:lineRule="auto"/>
        <w:rPr>
          <w:rStyle w:val="a6"/>
          <w:rFonts w:ascii="Times New Roman" w:hAnsi="Times New Roman" w:cs="Times New Roman"/>
          <w:b/>
          <w:i w:val="0"/>
          <w:sz w:val="24"/>
          <w:szCs w:val="24"/>
        </w:rPr>
      </w:pPr>
      <w:r w:rsidRPr="009643A6"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>7)</w:t>
      </w:r>
      <w:r w:rsidR="00A254EB"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Pr="009643A6"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>Работа в группах.</w:t>
      </w:r>
      <w:r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  <w:r w:rsidRPr="009643A6"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>Разделитесь на группы</w:t>
      </w:r>
      <w:r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>, учитывая  виды сочинительных союзов.</w:t>
      </w:r>
    </w:p>
    <w:tbl>
      <w:tblPr>
        <w:tblStyle w:val="a8"/>
        <w:tblW w:w="0" w:type="auto"/>
        <w:tblLook w:val="04A0"/>
      </w:tblPr>
      <w:tblGrid>
        <w:gridCol w:w="3521"/>
        <w:gridCol w:w="3521"/>
        <w:gridCol w:w="3521"/>
      </w:tblGrid>
      <w:tr w:rsidR="009643A6" w:rsidTr="009643A6">
        <w:tc>
          <w:tcPr>
            <w:tcW w:w="3521" w:type="dxa"/>
          </w:tcPr>
          <w:p w:rsidR="009643A6" w:rsidRPr="009643A6" w:rsidRDefault="009643A6" w:rsidP="009643A6">
            <w:pPr>
              <w:jc w:val="center"/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1 группы (соединительные)</w:t>
            </w:r>
          </w:p>
        </w:tc>
        <w:tc>
          <w:tcPr>
            <w:tcW w:w="3521" w:type="dxa"/>
          </w:tcPr>
          <w:p w:rsidR="009643A6" w:rsidRPr="009643A6" w:rsidRDefault="009643A6" w:rsidP="009643A6">
            <w:pPr>
              <w:jc w:val="center"/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2 группа</w:t>
            </w:r>
            <w:r w:rsidR="00642A9C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 xml:space="preserve"> </w:t>
            </w:r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(</w:t>
            </w:r>
            <w:proofErr w:type="gramStart"/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противительные</w:t>
            </w:r>
            <w:proofErr w:type="gramEnd"/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)</w:t>
            </w:r>
          </w:p>
        </w:tc>
        <w:tc>
          <w:tcPr>
            <w:tcW w:w="3521" w:type="dxa"/>
          </w:tcPr>
          <w:p w:rsidR="009643A6" w:rsidRPr="009643A6" w:rsidRDefault="009643A6" w:rsidP="009643A6">
            <w:pPr>
              <w:jc w:val="center"/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3 группа</w:t>
            </w:r>
            <w:r w:rsidR="00642A9C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 xml:space="preserve"> </w:t>
            </w:r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(</w:t>
            </w:r>
            <w:proofErr w:type="gramStart"/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разделительные</w:t>
            </w:r>
            <w:proofErr w:type="gramEnd"/>
            <w:r w:rsidRPr="009643A6"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  <w:t>)</w:t>
            </w:r>
          </w:p>
        </w:tc>
      </w:tr>
      <w:tr w:rsidR="009643A6" w:rsidTr="009643A6">
        <w:tc>
          <w:tcPr>
            <w:tcW w:w="3521" w:type="dxa"/>
          </w:tcPr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b/>
                <w:bCs/>
                <w:color w:val="333333"/>
                <w:sz w:val="21"/>
                <w:szCs w:val="21"/>
              </w:rPr>
              <w:t>Тест</w:t>
            </w:r>
            <w:proofErr w:type="gramStart"/>
            <w:r w:rsidRPr="009643A6">
              <w:rPr>
                <w:b/>
                <w:bCs/>
                <w:color w:val="333333"/>
                <w:sz w:val="21"/>
                <w:szCs w:val="21"/>
              </w:rPr>
              <w:t xml:space="preserve"> .</w:t>
            </w:r>
            <w:proofErr w:type="gramEnd"/>
            <w:r w:rsidRPr="009643A6">
              <w:rPr>
                <w:rStyle w:val="apple-converted-space"/>
                <w:color w:val="333333"/>
                <w:sz w:val="21"/>
                <w:szCs w:val="21"/>
              </w:rPr>
              <w:t> </w:t>
            </w:r>
            <w:r w:rsidRPr="009643A6">
              <w:rPr>
                <w:color w:val="333333"/>
                <w:sz w:val="21"/>
                <w:szCs w:val="21"/>
              </w:rPr>
              <w:t>На вопросы нужно ответить «верно», «неверно»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>-Союзы А,</w:t>
            </w:r>
            <w:r>
              <w:rPr>
                <w:color w:val="333333"/>
                <w:sz w:val="21"/>
                <w:szCs w:val="21"/>
              </w:rPr>
              <w:t xml:space="preserve"> </w:t>
            </w:r>
            <w:r w:rsidRPr="009643A6">
              <w:rPr>
                <w:color w:val="333333"/>
                <w:sz w:val="21"/>
                <w:szCs w:val="21"/>
              </w:rPr>
              <w:t>НО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,О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ДНАКО являются разделительными ?(неверно)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>-Союзы не являются членом предложения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?(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 xml:space="preserve">-Запятая связывает простые предложения в сложные? 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?(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>-Союзы ТО ЛИ - ТО ЛИ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,Н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Е ТО-НЕ ТО не используются в научном стиле ? ?(верно)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>-Если придаточное стоит в середине главного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 xml:space="preserve"> ,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 xml:space="preserve"> то оно выделяется запятыми с двух сторон? ?(верно)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 xml:space="preserve">-Союзное слово КОТОРЫЙ изменяется по родам, числам и падежам? 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?(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>-Союзные слова КТО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 xml:space="preserve"> ,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ЧТО , КАК ,КАКОЙ ,ГДЕ ,КУДА , ОТКУДА выступают как члены предложения и вносят дополнительные оттенки в содержание придаточных предложений ?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 xml:space="preserve">-ССП делятся на группы по значению? 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?(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 xml:space="preserve">-Среди сложных союзных предложений различаются ССП от СПП ? 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?(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верно)</w:t>
            </w:r>
          </w:p>
          <w:p w:rsidR="009643A6" w:rsidRPr="009643A6" w:rsidRDefault="009643A6" w:rsidP="009643A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333333"/>
                <w:sz w:val="21"/>
                <w:szCs w:val="21"/>
              </w:rPr>
            </w:pPr>
            <w:r w:rsidRPr="009643A6">
              <w:rPr>
                <w:color w:val="333333"/>
                <w:sz w:val="21"/>
                <w:szCs w:val="21"/>
              </w:rPr>
              <w:t xml:space="preserve">-Нет различий между сложным союзным предложением и бессоюзным сложным предложением? </w:t>
            </w:r>
            <w:proofErr w:type="gramStart"/>
            <w:r w:rsidRPr="009643A6">
              <w:rPr>
                <w:color w:val="333333"/>
                <w:sz w:val="21"/>
                <w:szCs w:val="21"/>
              </w:rPr>
              <w:t>?(</w:t>
            </w:r>
            <w:proofErr w:type="gramEnd"/>
            <w:r w:rsidRPr="009643A6">
              <w:rPr>
                <w:color w:val="333333"/>
                <w:sz w:val="21"/>
                <w:szCs w:val="21"/>
              </w:rPr>
              <w:t>неверно)</w:t>
            </w:r>
          </w:p>
          <w:p w:rsidR="009643A6" w:rsidRDefault="009643A6" w:rsidP="001A7D15">
            <w:pPr>
              <w:rPr>
                <w:rStyle w:val="a6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  <w:tc>
          <w:tcPr>
            <w:tcW w:w="3521" w:type="dxa"/>
          </w:tcPr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b/>
                <w:sz w:val="20"/>
                <w:szCs w:val="20"/>
              </w:rPr>
              <w:t>Кроссворд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.«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Сложное предложение»</w:t>
            </w:r>
          </w:p>
          <w:p w:rsidR="009643A6" w:rsidRPr="009643A6" w:rsidRDefault="009643A6" w:rsidP="00A254E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По горизонтали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 Какой раздел грамматики изучает строение и значение предложений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?(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синтаксис)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5 Вид СП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в котором ПП связываются сочинительными союзами(сложносочиненное)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11 Вид СП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в котором ПП связываются подчинительными союзами(сложноподчиненное)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12 Вид СП, в котором ПП связываются только при помощи интонации и по смысл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бессоюзное)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13 Часть речи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которая выступает в роли союзного слова(местоимение)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14 Независимое предложение в составе СП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П(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главное)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15 Зависимое предложение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подчиненное по смыслу и грамматически(придаточное)</w:t>
            </w:r>
          </w:p>
          <w:p w:rsidR="009643A6" w:rsidRPr="009643A6" w:rsidRDefault="009643A6" w:rsidP="00A254EB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По вертикали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 Предложение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в котором две или несколько грамматических основ(сложное)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2 СП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в котором ПП связаны либо союзом , либо союзным словом(союзное)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3 Разряд местоимения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который выполняет роль союзного слова (относительное)</w:t>
            </w:r>
          </w:p>
          <w:p w:rsidR="009643A6" w:rsidRPr="009643A6" w:rsidRDefault="00642A9C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Признак</w:t>
            </w:r>
            <w:r w:rsidR="009643A6" w:rsidRPr="009643A6">
              <w:rPr>
                <w:rFonts w:ascii="Times New Roman" w:hAnsi="Times New Roman" w:cs="Times New Roman"/>
                <w:sz w:val="20"/>
                <w:szCs w:val="20"/>
              </w:rPr>
              <w:t>, отсутствующий у ПП в составе сложного (законченность)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Средство связи ПП в составе БСП (интонация)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Вид синтаксической связи между ПП в составе сложног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о(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подчинение)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8Предложение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в котором одна грамматическая основа(простое)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9Служебная часть речи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 xml:space="preserve"> употребляемая в СП(союз)</w:t>
            </w:r>
          </w:p>
          <w:p w:rsidR="009643A6" w:rsidRPr="009643A6" w:rsidRDefault="009643A6" w:rsidP="009643A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10 Часть речи, употребляемая в роли союзного слов</w:t>
            </w:r>
            <w:proofErr w:type="gramStart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gramEnd"/>
            <w:r w:rsidRPr="009643A6">
              <w:rPr>
                <w:rFonts w:ascii="Times New Roman" w:hAnsi="Times New Roman" w:cs="Times New Roman"/>
                <w:sz w:val="20"/>
                <w:szCs w:val="20"/>
              </w:rPr>
              <w:t>наречие)</w:t>
            </w:r>
          </w:p>
          <w:p w:rsidR="009643A6" w:rsidRPr="009643A6" w:rsidRDefault="009643A6" w:rsidP="009643A6">
            <w:pPr>
              <w:pStyle w:val="a7"/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</w:p>
        </w:tc>
        <w:tc>
          <w:tcPr>
            <w:tcW w:w="3521" w:type="dxa"/>
          </w:tcPr>
          <w:p w:rsidR="00642A9C" w:rsidRPr="00642A9C" w:rsidRDefault="00642A9C" w:rsidP="00642A9C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gramStart"/>
            <w:r w:rsidRPr="00642A9C">
              <w:rPr>
                <w:rFonts w:ascii="Times New Roman" w:hAnsi="Times New Roman" w:cs="Times New Roman"/>
                <w:b/>
                <w:sz w:val="20"/>
                <w:szCs w:val="20"/>
              </w:rPr>
              <w:t>Верно-неверно</w:t>
            </w:r>
            <w:proofErr w:type="gramEnd"/>
            <w:r w:rsidRPr="00642A9C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 xml:space="preserve">Верно ли утверждение, что 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1. Предложение – это синтаксическая единица</w:t>
            </w:r>
            <w:proofErr w:type="gramStart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?(</w:t>
            </w:r>
            <w:proofErr w:type="gramEnd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верно)1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2. В сложносочиненном предложении простые предложения связаны между собой подчинительными союзами и интонацией</w:t>
            </w:r>
            <w:proofErr w:type="gramStart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?(</w:t>
            </w:r>
            <w:proofErr w:type="gramEnd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неверно сочинит союзами)0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3. Запятая в ССП не ставится в трех случаях: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1) если части ССП имеют общий второстепенный член;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2) если части ССП имеют общее придаточное предложение;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3) если все части ССП являются вопросительными, восклицательными или побудительными предложениями</w:t>
            </w:r>
            <w:proofErr w:type="gramStart"/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.(</w:t>
            </w:r>
            <w:proofErr w:type="gramEnd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верно)1 (101)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4.К противительным союзам относятся НО, А, Д</w:t>
            </w:r>
            <w:proofErr w:type="gramStart"/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А(</w:t>
            </w:r>
            <w:proofErr w:type="gramEnd"/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=НО), ОДНАКО, ЗАТО</w:t>
            </w:r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(верно)1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5.Сложносочиненные предложения бывают: с соединительными союзами, с противительными союзами, с разделительными союзами, подчинительными союзами?</w:t>
            </w:r>
            <w:r w:rsidRPr="00642A9C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(неверно)0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6.К разделительным союзам относятся ИЛ</w:t>
            </w:r>
            <w:proofErr w:type="gramStart"/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И(</w:t>
            </w:r>
            <w:proofErr w:type="gramEnd"/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ИЛЬ), ЛИБО, ТО-ТО,ТО ЛИ…ТО ЛИ</w:t>
            </w:r>
            <w:r w:rsidRPr="00642A9C">
              <w:rPr>
                <w:rStyle w:val="apple-converted-space"/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(верно)1(101)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7. В ССП простые предложения неравноправны</w:t>
            </w:r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 (неверно равноправны) 0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8. Между частями сложносочиненного предложения не ставится запятая</w:t>
            </w:r>
            <w:proofErr w:type="gramStart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.(</w:t>
            </w:r>
            <w:proofErr w:type="gramEnd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неверно. ставится)0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с соединительными союзами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9. К соединительным союзам относятся</w:t>
            </w:r>
            <w:proofErr w:type="gramStart"/>
            <w:r w:rsidRPr="00642A9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642A9C">
              <w:rPr>
                <w:rFonts w:ascii="Times New Roman" w:hAnsi="Times New Roman" w:cs="Times New Roman"/>
                <w:sz w:val="20"/>
                <w:szCs w:val="20"/>
              </w:rPr>
              <w:t xml:space="preserve"> И, ДА, ДА И, А(=И), ТОЖЕ, ТАКЖЕ, НО, А</w:t>
            </w:r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.(неверно. </w:t>
            </w:r>
            <w:proofErr w:type="gramStart"/>
            <w:r w:rsidRPr="00642A9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Но, а противительные)0</w:t>
            </w:r>
            <w:proofErr w:type="gramEnd"/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sz w:val="20"/>
                <w:szCs w:val="20"/>
              </w:rPr>
              <w:t>После выполнения задания у вас должен получиться следующий ответ: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642A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Ключ:</w:t>
            </w:r>
            <w:r w:rsidRPr="00642A9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«101 101 000». </w:t>
            </w:r>
          </w:p>
          <w:p w:rsidR="00642A9C" w:rsidRPr="00642A9C" w:rsidRDefault="00642A9C" w:rsidP="00642A9C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43A6" w:rsidRPr="00642A9C" w:rsidRDefault="009643A6" w:rsidP="00642A9C">
            <w:pPr>
              <w:pStyle w:val="a7"/>
              <w:rPr>
                <w:rStyle w:val="a6"/>
                <w:rFonts w:ascii="Times New Roman" w:hAnsi="Times New Roman" w:cs="Times New Roman"/>
                <w:b/>
                <w:i w:val="0"/>
                <w:sz w:val="20"/>
                <w:szCs w:val="20"/>
              </w:rPr>
            </w:pPr>
          </w:p>
        </w:tc>
      </w:tr>
    </w:tbl>
    <w:p w:rsidR="009643A6" w:rsidRPr="009643A6" w:rsidRDefault="009643A6" w:rsidP="001A7D15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643A6">
        <w:rPr>
          <w:rStyle w:val="a6"/>
          <w:rFonts w:ascii="Times New Roman" w:hAnsi="Times New Roman" w:cs="Times New Roman"/>
          <w:b/>
          <w:i w:val="0"/>
          <w:sz w:val="24"/>
          <w:szCs w:val="24"/>
        </w:rPr>
        <w:t xml:space="preserve"> </w:t>
      </w:r>
    </w:p>
    <w:p w:rsidR="001A7D15" w:rsidRPr="00C968C4" w:rsidRDefault="001A7D15" w:rsidP="001A7D15">
      <w:pPr>
        <w:pStyle w:val="a3"/>
        <w:shd w:val="clear" w:color="auto" w:fill="FFFFFF"/>
        <w:spacing w:before="0" w:beforeAutospacing="0" w:after="0" w:afterAutospacing="0"/>
        <w:jc w:val="both"/>
      </w:pPr>
      <w:r w:rsidRPr="00C968C4">
        <w:rPr>
          <w:b/>
        </w:rPr>
        <w:t xml:space="preserve">V. </w:t>
      </w:r>
      <w:r w:rsidR="00A254EB">
        <w:rPr>
          <w:b/>
        </w:rPr>
        <w:t>Итог. Рефлексия</w:t>
      </w:r>
      <w:r w:rsidRPr="00C968C4">
        <w:rPr>
          <w:b/>
        </w:rPr>
        <w:t>.</w:t>
      </w:r>
      <w:r w:rsidRPr="00C968C4">
        <w:t xml:space="preserve"> </w:t>
      </w:r>
    </w:p>
    <w:p w:rsidR="001A7D15" w:rsidRPr="00C968C4" w:rsidRDefault="001A7D15" w:rsidP="001A7D15">
      <w:pPr>
        <w:pStyle w:val="a3"/>
        <w:shd w:val="clear" w:color="auto" w:fill="FFFFFF"/>
        <w:spacing w:before="0" w:beforeAutospacing="0" w:after="0" w:afterAutospacing="0"/>
        <w:jc w:val="both"/>
      </w:pPr>
      <w:r w:rsidRPr="00C968C4">
        <w:t>Спасибо за урок. Каждый получит общую оценку за урок, исходя из баллов, выставленных в листках самоконтроля и оценок за лингвистическую разминку и синтаксический разбор предложений.</w:t>
      </w:r>
    </w:p>
    <w:p w:rsidR="001A7D15" w:rsidRPr="001A7D15" w:rsidRDefault="001A7D15" w:rsidP="001A7D15">
      <w:pPr>
        <w:pStyle w:val="a7"/>
        <w:rPr>
          <w:rFonts w:ascii="Times New Roman" w:hAnsi="Times New Roman" w:cs="Times New Roman"/>
          <w:sz w:val="24"/>
          <w:szCs w:val="24"/>
        </w:rPr>
      </w:pPr>
      <w:r w:rsidRPr="001A7D15">
        <w:rPr>
          <w:rFonts w:ascii="Times New Roman" w:hAnsi="Times New Roman" w:cs="Times New Roman"/>
          <w:sz w:val="24"/>
          <w:szCs w:val="24"/>
        </w:rPr>
        <w:t>– Какие задачи ставили в начале урока? Достигли их?</w:t>
      </w:r>
    </w:p>
    <w:p w:rsidR="001A7D15" w:rsidRPr="001A7D15" w:rsidRDefault="001A7D15" w:rsidP="001A7D15">
      <w:pPr>
        <w:pStyle w:val="a7"/>
        <w:rPr>
          <w:rFonts w:ascii="Times New Roman" w:hAnsi="Times New Roman" w:cs="Times New Roman"/>
          <w:sz w:val="24"/>
          <w:szCs w:val="24"/>
        </w:rPr>
      </w:pPr>
      <w:r w:rsidRPr="001A7D15">
        <w:rPr>
          <w:rFonts w:ascii="Times New Roman" w:hAnsi="Times New Roman" w:cs="Times New Roman"/>
          <w:sz w:val="24"/>
          <w:szCs w:val="24"/>
        </w:rPr>
        <w:t>– Кто успешно справился с заданиями? Мотивируйте своё мнение.</w:t>
      </w:r>
    </w:p>
    <w:p w:rsidR="001A7D15" w:rsidRPr="001A7D15" w:rsidRDefault="001A7D15" w:rsidP="001A7D15">
      <w:pPr>
        <w:pStyle w:val="a7"/>
        <w:rPr>
          <w:rFonts w:ascii="Times New Roman" w:hAnsi="Times New Roman" w:cs="Times New Roman"/>
          <w:sz w:val="24"/>
          <w:szCs w:val="24"/>
        </w:rPr>
      </w:pPr>
      <w:r w:rsidRPr="001A7D15">
        <w:rPr>
          <w:rFonts w:ascii="Times New Roman" w:hAnsi="Times New Roman" w:cs="Times New Roman"/>
          <w:sz w:val="24"/>
          <w:szCs w:val="24"/>
        </w:rPr>
        <w:t>– Кому и над чем ещё следует поработать? Что нужно сделать для того, чтобы в дальнейшем избежать ошибок?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 xml:space="preserve">VI. Домашнее задание. 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1. Повторить теоретический материал по теме урока (смотри составленный опорный конспект)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968C4">
        <w:rPr>
          <w:rFonts w:ascii="Times New Roman" w:hAnsi="Times New Roman" w:cs="Times New Roman"/>
          <w:b/>
          <w:sz w:val="24"/>
          <w:szCs w:val="24"/>
        </w:rPr>
        <w:t>2. Упр. 441, 440 (повышенный уровень) + задание 15 (сборник ЕГЭ; вариант 1-10)</w:t>
      </w:r>
    </w:p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A7D15" w:rsidRDefault="001A7D15" w:rsidP="001A7D15">
      <w:pPr>
        <w:pStyle w:val="a3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</w:rPr>
      </w:pPr>
    </w:p>
    <w:p w:rsidR="001A7D15" w:rsidRPr="00C968C4" w:rsidRDefault="001A7D15" w:rsidP="001A7D15">
      <w:pPr>
        <w:pStyle w:val="a3"/>
        <w:shd w:val="clear" w:color="auto" w:fill="FFFFFF"/>
        <w:spacing w:before="0" w:beforeAutospacing="0" w:after="0" w:afterAutospacing="0"/>
        <w:jc w:val="both"/>
      </w:pPr>
      <w:r w:rsidRPr="00C968C4">
        <w:rPr>
          <w:rStyle w:val="apple-converted-space"/>
          <w:b/>
          <w:bCs/>
        </w:rPr>
        <w:t> </w:t>
      </w:r>
      <w:r w:rsidRPr="00C968C4">
        <w:rPr>
          <w:rStyle w:val="a4"/>
        </w:rPr>
        <w:t xml:space="preserve">Приложение </w:t>
      </w:r>
    </w:p>
    <w:p w:rsidR="001A7D15" w:rsidRPr="00C968C4" w:rsidRDefault="001A7D15" w:rsidP="001A7D15">
      <w:pPr>
        <w:pStyle w:val="a3"/>
        <w:shd w:val="clear" w:color="auto" w:fill="FFFFFF"/>
        <w:spacing w:before="0" w:beforeAutospacing="0" w:after="0" w:afterAutospacing="0"/>
        <w:jc w:val="center"/>
      </w:pPr>
      <w:r w:rsidRPr="00C968C4">
        <w:t>Самооценка уровня усвоения учебного материала</w:t>
      </w:r>
    </w:p>
    <w:p w:rsidR="001A7D15" w:rsidRPr="00C968C4" w:rsidRDefault="001A7D15" w:rsidP="001A7D15">
      <w:pPr>
        <w:pStyle w:val="a3"/>
        <w:shd w:val="clear" w:color="auto" w:fill="FFFFFF"/>
        <w:spacing w:before="0" w:beforeAutospacing="0" w:after="0" w:afterAutospacing="0"/>
        <w:jc w:val="center"/>
      </w:pPr>
      <w:r w:rsidRPr="00C968C4">
        <w:t>по теме «Сложное предложение. Знаки препинания в ССП».</w:t>
      </w:r>
    </w:p>
    <w:p w:rsidR="001A7D15" w:rsidRPr="00C968C4" w:rsidRDefault="001A7D15" w:rsidP="001A7D15">
      <w:pPr>
        <w:pStyle w:val="a3"/>
        <w:shd w:val="clear" w:color="auto" w:fill="FFFFFF"/>
        <w:spacing w:before="0" w:beforeAutospacing="0" w:after="0" w:afterAutospacing="0"/>
        <w:jc w:val="center"/>
      </w:pPr>
    </w:p>
    <w:tbl>
      <w:tblPr>
        <w:tblW w:w="1052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17"/>
        <w:gridCol w:w="6379"/>
        <w:gridCol w:w="992"/>
        <w:gridCol w:w="1418"/>
        <w:gridCol w:w="1015"/>
      </w:tblGrid>
      <w:tr w:rsidR="001A7D15" w:rsidRPr="00C968C4" w:rsidTr="00790A1E"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Знания, умения, навыки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затрудняюсь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1A7D15" w:rsidRPr="00C968C4" w:rsidTr="00790A1E"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 определение сложных предложений, их признаки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A7D15" w:rsidRPr="00C968C4" w:rsidTr="00790A1E">
        <w:trPr>
          <w:trHeight w:val="208"/>
        </w:trPr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 отличать ССП от других предложений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A7D15" w:rsidRPr="00C968C4" w:rsidTr="00790A1E"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 отличать СПП от других сложных предложений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A7D15" w:rsidRPr="00C968C4" w:rsidTr="00790A1E"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 отличать БСП от других сложных предложений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A7D15" w:rsidRPr="00C968C4" w:rsidTr="00790A1E">
        <w:tc>
          <w:tcPr>
            <w:tcW w:w="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righ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 расставлять знаки препинания в ССП.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:rsidR="001A7D15" w:rsidRPr="00C968C4" w:rsidRDefault="001A7D15" w:rsidP="00790A1E">
            <w:pPr>
              <w:pStyle w:val="a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68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A7D15" w:rsidRPr="00C968C4" w:rsidRDefault="001A7D15" w:rsidP="001A7D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14803" w:rsidRDefault="00514803"/>
    <w:sectPr w:rsidR="00514803" w:rsidSect="008277C0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4418D"/>
    <w:multiLevelType w:val="multilevel"/>
    <w:tmpl w:val="17962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4650FFF"/>
    <w:multiLevelType w:val="multilevel"/>
    <w:tmpl w:val="DEC4B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BDA3E4F"/>
    <w:multiLevelType w:val="multilevel"/>
    <w:tmpl w:val="42505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5D4E51"/>
    <w:multiLevelType w:val="hybridMultilevel"/>
    <w:tmpl w:val="78B4F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A336A9"/>
    <w:multiLevelType w:val="multilevel"/>
    <w:tmpl w:val="5D142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C11A5B"/>
    <w:multiLevelType w:val="multilevel"/>
    <w:tmpl w:val="B32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2A6178"/>
    <w:multiLevelType w:val="multilevel"/>
    <w:tmpl w:val="F3661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7D15"/>
    <w:rsid w:val="0004697F"/>
    <w:rsid w:val="001A7D15"/>
    <w:rsid w:val="00514803"/>
    <w:rsid w:val="00642A9C"/>
    <w:rsid w:val="009255EB"/>
    <w:rsid w:val="009643A6"/>
    <w:rsid w:val="00A25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D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7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A7D15"/>
    <w:rPr>
      <w:b/>
      <w:bCs/>
    </w:rPr>
  </w:style>
  <w:style w:type="character" w:customStyle="1" w:styleId="apple-converted-space">
    <w:name w:val="apple-converted-space"/>
    <w:basedOn w:val="a0"/>
    <w:rsid w:val="001A7D15"/>
  </w:style>
  <w:style w:type="paragraph" w:styleId="a5">
    <w:name w:val="List Paragraph"/>
    <w:basedOn w:val="a"/>
    <w:uiPriority w:val="34"/>
    <w:qFormat/>
    <w:rsid w:val="001A7D15"/>
    <w:pPr>
      <w:ind w:left="720"/>
      <w:contextualSpacing/>
    </w:pPr>
  </w:style>
  <w:style w:type="character" w:styleId="a6">
    <w:name w:val="Emphasis"/>
    <w:basedOn w:val="a0"/>
    <w:uiPriority w:val="20"/>
    <w:qFormat/>
    <w:rsid w:val="001A7D15"/>
    <w:rPr>
      <w:i/>
      <w:iCs/>
    </w:rPr>
  </w:style>
  <w:style w:type="paragraph" w:styleId="a7">
    <w:name w:val="No Spacing"/>
    <w:uiPriority w:val="1"/>
    <w:qFormat/>
    <w:rsid w:val="001A7D15"/>
    <w:pPr>
      <w:spacing w:after="0" w:line="240" w:lineRule="auto"/>
    </w:pPr>
  </w:style>
  <w:style w:type="paragraph" w:customStyle="1" w:styleId="c2">
    <w:name w:val="c2"/>
    <w:basedOn w:val="a"/>
    <w:rsid w:val="001A7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9643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0469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4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chportal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2067</Words>
  <Characters>11786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THK-BP</Company>
  <LinksUpToDate>false</LinksUpToDate>
  <CharactersWithSpaces>13826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2016-11-30T03:21:00Z</dcterms:created>
  <dcterms:modified xsi:type="dcterms:W3CDTF">2016-12-04T06:10:00Z</dcterms:modified>
</cp:coreProperties>
</file>